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F8369" w14:textId="6C304140" w:rsidR="00801B81" w:rsidRDefault="00801B81" w:rsidP="00A37EAB">
      <w:pPr>
        <w:pStyle w:val="a5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7EBE5D16" w14:textId="3186CDF8" w:rsidR="0006184E" w:rsidRPr="00764330" w:rsidRDefault="0006184E" w:rsidP="0006184E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764330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419B6742" w14:textId="23FCC8EA" w:rsidR="00A445A9" w:rsidRDefault="0006184E" w:rsidP="000618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4330">
        <w:rPr>
          <w:rFonts w:ascii="Times New Roman" w:hAnsi="Times New Roman"/>
          <w:b/>
          <w:sz w:val="28"/>
          <w:szCs w:val="28"/>
        </w:rPr>
        <w:t xml:space="preserve">к проекту приказа </w:t>
      </w:r>
      <w:r w:rsidR="00A445A9" w:rsidRPr="00DF1C14">
        <w:rPr>
          <w:rFonts w:ascii="Times New Roman" w:hAnsi="Times New Roman" w:cs="Times New Roman"/>
          <w:b/>
          <w:sz w:val="28"/>
          <w:szCs w:val="28"/>
        </w:rPr>
        <w:t xml:space="preserve">Министра финансов Республики Казахстан </w:t>
      </w:r>
      <w:r w:rsidR="00A37EAB">
        <w:rPr>
          <w:rFonts w:ascii="Times New Roman" w:hAnsi="Times New Roman" w:cs="Times New Roman"/>
          <w:b/>
          <w:sz w:val="28"/>
          <w:szCs w:val="28"/>
        </w:rPr>
        <w:br/>
      </w:r>
      <w:r w:rsidRPr="00764330">
        <w:rPr>
          <w:rFonts w:ascii="Times New Roman" w:hAnsi="Times New Roman"/>
          <w:b/>
          <w:sz w:val="28"/>
          <w:szCs w:val="28"/>
        </w:rPr>
        <w:t>«О внесении из</w:t>
      </w:r>
      <w:r w:rsidR="00A445A9">
        <w:rPr>
          <w:rFonts w:ascii="Times New Roman" w:hAnsi="Times New Roman"/>
          <w:b/>
          <w:sz w:val="28"/>
          <w:szCs w:val="28"/>
        </w:rPr>
        <w:t>менений в приказ</w:t>
      </w:r>
      <w:r w:rsidR="009B58CD">
        <w:rPr>
          <w:rFonts w:ascii="Times New Roman" w:hAnsi="Times New Roman"/>
          <w:b/>
          <w:sz w:val="28"/>
          <w:szCs w:val="28"/>
        </w:rPr>
        <w:t xml:space="preserve"> Заместителя Премьер-Министра </w:t>
      </w:r>
      <w:r w:rsidR="009B58CD">
        <w:rPr>
          <w:rFonts w:ascii="Times New Roman" w:hAnsi="Times New Roman"/>
          <w:b/>
          <w:sz w:val="28"/>
          <w:szCs w:val="28"/>
        </w:rPr>
        <w:br/>
        <w:t xml:space="preserve">– </w:t>
      </w:r>
      <w:r w:rsidRPr="00764330">
        <w:rPr>
          <w:rFonts w:ascii="Times New Roman" w:hAnsi="Times New Roman"/>
          <w:b/>
          <w:sz w:val="28"/>
          <w:szCs w:val="28"/>
        </w:rPr>
        <w:t xml:space="preserve">Министра финансов Республики Казахстан от 28 февраля 2023 года </w:t>
      </w:r>
      <w:r w:rsidR="009B58CD">
        <w:rPr>
          <w:rFonts w:ascii="Times New Roman" w:hAnsi="Times New Roman"/>
          <w:b/>
          <w:sz w:val="28"/>
          <w:szCs w:val="28"/>
        </w:rPr>
        <w:br/>
      </w:r>
      <w:bookmarkStart w:id="0" w:name="_GoBack"/>
      <w:bookmarkEnd w:id="0"/>
      <w:r w:rsidRPr="00764330">
        <w:rPr>
          <w:rFonts w:ascii="Times New Roman" w:hAnsi="Times New Roman"/>
          <w:b/>
          <w:sz w:val="28"/>
          <w:szCs w:val="28"/>
        </w:rPr>
        <w:t>№ 218 «Об утверждении Правил и форм оказания государственной услуги «Применение проц</w:t>
      </w:r>
      <w:r w:rsidR="00A445A9">
        <w:rPr>
          <w:rFonts w:ascii="Times New Roman" w:hAnsi="Times New Roman"/>
          <w:b/>
          <w:sz w:val="28"/>
          <w:szCs w:val="28"/>
        </w:rPr>
        <w:t>едуры внесудебного банкротства»</w:t>
      </w:r>
    </w:p>
    <w:p w14:paraId="68060190" w14:textId="138DCE67" w:rsidR="0006184E" w:rsidRPr="00764330" w:rsidRDefault="0006184E" w:rsidP="0006184E">
      <w:pPr>
        <w:spacing w:after="0" w:line="240" w:lineRule="auto"/>
        <w:jc w:val="center"/>
        <w:rPr>
          <w:sz w:val="28"/>
          <w:szCs w:val="28"/>
        </w:rPr>
      </w:pPr>
      <w:r w:rsidRPr="00764330">
        <w:rPr>
          <w:rFonts w:ascii="Times New Roman" w:hAnsi="Times New Roman"/>
          <w:sz w:val="28"/>
          <w:szCs w:val="28"/>
        </w:rPr>
        <w:t>(далее – проект приказа)</w:t>
      </w:r>
    </w:p>
    <w:p w14:paraId="45F383A3" w14:textId="7D3D0A57" w:rsidR="00262C0F" w:rsidRDefault="00262C0F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C2A01F" w14:textId="77777777" w:rsidR="0006184E" w:rsidRPr="00771FE8" w:rsidRDefault="0006184E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A738B1" w14:textId="77777777" w:rsidR="008678C1" w:rsidRPr="00771FE8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771FE8">
        <w:rPr>
          <w:rFonts w:ascii="Times New Roman" w:eastAsiaTheme="minorEastAsia" w:hAnsi="Times New Roman" w:cstheme="minorBidi"/>
          <w:b/>
          <w:sz w:val="28"/>
          <w:szCs w:val="28"/>
        </w:rPr>
        <w:t>Наименование государственного органа-разработчика.</w:t>
      </w:r>
    </w:p>
    <w:p w14:paraId="33369AEB" w14:textId="77777777" w:rsidR="008678C1" w:rsidRPr="00771FE8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sz w:val="28"/>
          <w:szCs w:val="28"/>
        </w:rPr>
      </w:pPr>
      <w:r w:rsidRPr="00771FE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6168278D" w14:textId="004BC162" w:rsidR="008176D3" w:rsidRPr="00771FE8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FE8">
        <w:rPr>
          <w:rFonts w:ascii="Times New Roman" w:hAnsi="Times New Roman"/>
          <w:b/>
          <w:sz w:val="28"/>
          <w:szCs w:val="28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30DA1E12" w14:textId="70864C2C" w:rsidR="0006184E" w:rsidRPr="00764330" w:rsidRDefault="0006184E" w:rsidP="0006184E">
      <w:pPr>
        <w:spacing w:after="0" w:line="240" w:lineRule="auto"/>
        <w:ind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764330">
        <w:rPr>
          <w:rFonts w:ascii="Times New Roman" w:hAnsi="Times New Roman"/>
          <w:sz w:val="28"/>
          <w:szCs w:val="28"/>
        </w:rPr>
        <w:t>Проект приказа разработан:</w:t>
      </w:r>
    </w:p>
    <w:p w14:paraId="0F5DD18A" w14:textId="77777777" w:rsidR="00E063ED" w:rsidRPr="00E063ED" w:rsidRDefault="00F17F23" w:rsidP="00E063ED">
      <w:pPr>
        <w:pStyle w:val="a7"/>
        <w:numPr>
          <w:ilvl w:val="0"/>
          <w:numId w:val="7"/>
        </w:numPr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06184E">
        <w:rPr>
          <w:rFonts w:ascii="Times New Roman" w:hAnsi="Times New Roman"/>
          <w:sz w:val="28"/>
          <w:szCs w:val="28"/>
        </w:rPr>
        <w:t>пункта</w:t>
      </w:r>
      <w:r w:rsidR="0006184E" w:rsidRPr="00764330">
        <w:rPr>
          <w:rFonts w:ascii="Times New Roman" w:hAnsi="Times New Roman"/>
          <w:sz w:val="28"/>
          <w:szCs w:val="28"/>
        </w:rPr>
        <w:t xml:space="preserve"> 1 статьи 5, </w:t>
      </w:r>
      <w:r w:rsidR="0006184E">
        <w:rPr>
          <w:rFonts w:ascii="Times New Roman" w:hAnsi="Times New Roman"/>
          <w:sz w:val="28"/>
          <w:szCs w:val="28"/>
          <w:lang w:val="kk-KZ"/>
        </w:rPr>
        <w:t>пунктов</w:t>
      </w:r>
      <w:r w:rsidR="0006184E" w:rsidRPr="00764330">
        <w:rPr>
          <w:rFonts w:ascii="Times New Roman" w:hAnsi="Times New Roman"/>
          <w:sz w:val="28"/>
          <w:szCs w:val="28"/>
          <w:lang w:val="kk-KZ"/>
        </w:rPr>
        <w:t xml:space="preserve"> 1 и 4 статьи 18 Закона Республики Казахстан «О восстановлении платежеспособности и банкротстве граждан Республики Казахстан» </w:t>
      </w:r>
      <w:r w:rsidR="0006184E" w:rsidRPr="006D493F">
        <w:rPr>
          <w:rFonts w:ascii="Times New Roman" w:hAnsi="Times New Roman"/>
          <w:sz w:val="28"/>
          <w:szCs w:val="28"/>
          <w:lang w:val="kk-KZ"/>
        </w:rPr>
        <w:t>(далее – Закон)</w:t>
      </w:r>
      <w:r w:rsidR="0006184E" w:rsidRPr="006D493F">
        <w:rPr>
          <w:rFonts w:ascii="Times New Roman" w:hAnsi="Times New Roman"/>
          <w:sz w:val="32"/>
          <w:szCs w:val="28"/>
          <w:lang w:val="kk-KZ"/>
        </w:rPr>
        <w:t>;</w:t>
      </w:r>
    </w:p>
    <w:p w14:paraId="4892B73D" w14:textId="3F18690D" w:rsidR="0006184E" w:rsidRPr="00E063ED" w:rsidRDefault="007A5B69" w:rsidP="00E063ED">
      <w:pPr>
        <w:pStyle w:val="a7"/>
        <w:numPr>
          <w:ilvl w:val="0"/>
          <w:numId w:val="7"/>
        </w:numPr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во исполнение пункта 26</w:t>
      </w:r>
      <w:r w:rsidR="0006184E" w:rsidRPr="00E063ED">
        <w:rPr>
          <w:rFonts w:ascii="Times New Roman" w:hAnsi="Times New Roman"/>
          <w:sz w:val="28"/>
          <w:szCs w:val="28"/>
          <w:lang w:val="kk-KZ"/>
        </w:rPr>
        <w:t xml:space="preserve"> Перечня правовых актов, принятие которых необходимо в целях реализации Закона Республики Казахстан «О внесении изменений и дополнений в некоторые законодательные акты Республики Казахстан по вопросам развития финансового рынка, защиты прав потребителей финансовых услуг, связи и исключения излишней законодательной регламентации», утвержденного распоряжением Премьер-Министра Республики Казахстан от 19 июля 2025 года № 110-р </w:t>
      </w:r>
      <w:r w:rsidR="0006184E" w:rsidRPr="00E063ED">
        <w:rPr>
          <w:rFonts w:ascii="Times New Roman" w:hAnsi="Times New Roman"/>
          <w:sz w:val="28"/>
          <w:szCs w:val="28"/>
          <w:lang w:val="kk-KZ"/>
        </w:rPr>
        <w:br/>
        <w:t>(далее – Перечень)</w:t>
      </w:r>
      <w:r w:rsidR="0006184E" w:rsidRPr="00E063ED">
        <w:rPr>
          <w:rFonts w:ascii="Times New Roman" w:hAnsi="Times New Roman"/>
          <w:sz w:val="32"/>
          <w:szCs w:val="28"/>
          <w:lang w:val="kk-KZ"/>
        </w:rPr>
        <w:t xml:space="preserve">. </w:t>
      </w:r>
    </w:p>
    <w:p w14:paraId="04333C7C" w14:textId="05FFFCD2" w:rsidR="00A07CCF" w:rsidRPr="00771FE8" w:rsidRDefault="00A07CCF" w:rsidP="0006184E">
      <w:pPr>
        <w:pStyle w:val="af1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3. </w:t>
      </w:r>
      <w:r w:rsidR="008176D3" w:rsidRPr="00771FE8">
        <w:rPr>
          <w:rFonts w:ascii="Times New Roman" w:hAnsi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456137C" w14:textId="6B82230E" w:rsidR="00771FE8" w:rsidRPr="00771FE8" w:rsidRDefault="008678C1" w:rsidP="00771FE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Принятие проекта </w:t>
      </w:r>
      <w:r w:rsidR="00E063ED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приказа </w:t>
      </w: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не потребует выделения финансовых средств из республиканского бюджета.</w:t>
      </w:r>
    </w:p>
    <w:p w14:paraId="4391B122" w14:textId="28BD619A" w:rsidR="00771FE8" w:rsidRPr="00771FE8" w:rsidRDefault="008678C1" w:rsidP="00771FE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4. </w:t>
      </w:r>
      <w:r w:rsidR="00771FE8" w:rsidRPr="00771FE8">
        <w:rPr>
          <w:rFonts w:ascii="Times New Roman" w:hAnsi="Times New Roman"/>
          <w:b/>
          <w:sz w:val="28"/>
          <w:szCs w:val="28"/>
        </w:rPr>
        <w:t xml:space="preserve"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</w:t>
      </w:r>
      <w:r w:rsidR="00771FE8" w:rsidRPr="00771FE8">
        <w:rPr>
          <w:rFonts w:ascii="Times New Roman" w:hAnsi="Times New Roman"/>
          <w:b/>
          <w:sz w:val="28"/>
          <w:szCs w:val="28"/>
        </w:rPr>
        <w:lastRenderedPageBreak/>
        <w:t>проекта нормативного правового акта на обеспечение национальной безопасности.</w:t>
      </w:r>
    </w:p>
    <w:p w14:paraId="5A79EBD7" w14:textId="1D2E7F61" w:rsidR="008176D3" w:rsidRPr="00771FE8" w:rsidRDefault="008678C1" w:rsidP="005361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Принятие проекта </w:t>
      </w:r>
      <w:r w:rsidR="00E063ED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приказа </w:t>
      </w: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не повлечет отрицательных социально-экономических</w:t>
      </w:r>
      <w:r w:rsidR="0006184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</w:t>
      </w: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правовых</w:t>
      </w:r>
      <w:r w:rsidR="0006184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и (или)</w:t>
      </w: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</w:t>
      </w:r>
      <w:r w:rsidR="0006184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иных </w:t>
      </w: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последствий.</w:t>
      </w:r>
    </w:p>
    <w:p w14:paraId="11D20D30" w14:textId="6ED6E05C" w:rsidR="0052148D" w:rsidRPr="00771FE8" w:rsidRDefault="008678C1" w:rsidP="005214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5. </w:t>
      </w:r>
      <w:r w:rsidR="00771FE8" w:rsidRPr="00771FE8">
        <w:rPr>
          <w:rFonts w:ascii="Times New Roman" w:hAnsi="Times New Roman"/>
          <w:b/>
          <w:sz w:val="28"/>
          <w:szCs w:val="28"/>
        </w:rPr>
        <w:t>Конкретные цели и сроки ожидаемых результатов</w:t>
      </w:r>
      <w:r w:rsidR="0006184E">
        <w:rPr>
          <w:rFonts w:ascii="Times New Roman" w:hAnsi="Times New Roman"/>
          <w:b/>
          <w:sz w:val="28"/>
          <w:szCs w:val="28"/>
        </w:rPr>
        <w:t>.</w:t>
      </w:r>
    </w:p>
    <w:p w14:paraId="06B487E8" w14:textId="1D1BACD8" w:rsidR="002D61D1" w:rsidRPr="00764330" w:rsidRDefault="002D61D1" w:rsidP="002D61D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330">
        <w:rPr>
          <w:rFonts w:ascii="Times New Roman" w:hAnsi="Times New Roman"/>
          <w:sz w:val="28"/>
          <w:szCs w:val="28"/>
        </w:rPr>
        <w:t>Проект приказа разработан в целях приведения в соответствие с требованиями Закона и целях реализации п</w:t>
      </w:r>
      <w:r w:rsidRPr="00764330">
        <w:rPr>
          <w:rFonts w:ascii="Times New Roman" w:hAnsi="Times New Roman"/>
          <w:sz w:val="28"/>
          <w:szCs w:val="28"/>
          <w:lang w:val="kk-KZ"/>
        </w:rPr>
        <w:t xml:space="preserve">ункта </w:t>
      </w:r>
      <w:r w:rsidR="00A50922">
        <w:rPr>
          <w:rFonts w:ascii="Times New Roman" w:hAnsi="Times New Roman"/>
          <w:sz w:val="28"/>
          <w:szCs w:val="28"/>
          <w:lang w:val="kk-KZ"/>
        </w:rPr>
        <w:t>26</w:t>
      </w:r>
      <w:r w:rsidRPr="00764330">
        <w:rPr>
          <w:rFonts w:ascii="Times New Roman" w:hAnsi="Times New Roman"/>
          <w:sz w:val="28"/>
          <w:szCs w:val="28"/>
          <w:lang w:val="kk-KZ"/>
        </w:rPr>
        <w:t xml:space="preserve"> Перечня</w:t>
      </w:r>
      <w:r w:rsidRPr="00764330">
        <w:rPr>
          <w:rFonts w:ascii="Times New Roman" w:hAnsi="Times New Roman"/>
          <w:sz w:val="28"/>
          <w:szCs w:val="28"/>
        </w:rPr>
        <w:t>.</w:t>
      </w:r>
    </w:p>
    <w:p w14:paraId="321FC4CD" w14:textId="48EDE686" w:rsidR="008176D3" w:rsidRPr="00771FE8" w:rsidRDefault="00771FE8" w:rsidP="00771F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6. </w:t>
      </w:r>
      <w:r w:rsidR="008176D3"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CB01A13" w14:textId="27318749" w:rsidR="0095782C" w:rsidRPr="00771FE8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Не требуется.</w:t>
      </w:r>
    </w:p>
    <w:p w14:paraId="3A858D68" w14:textId="4490CC15" w:rsidR="008176D3" w:rsidRPr="00771FE8" w:rsidRDefault="00771FE8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7</w:t>
      </w:r>
      <w:r w:rsidR="0095782C"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. </w:t>
      </w:r>
      <w:r w:rsidR="008176D3"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11F81665" w:rsidR="00687110" w:rsidRPr="00771FE8" w:rsidRDefault="008526A1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Соответствует</w:t>
      </w:r>
      <w:r w:rsidR="008176D3"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14:paraId="50D5CBFC" w14:textId="77777777" w:rsidR="0006184E" w:rsidRDefault="00771FE8" w:rsidP="0006184E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5A91BD1F" w14:textId="5985B24D" w:rsidR="0006184E" w:rsidRPr="0006184E" w:rsidRDefault="0006184E" w:rsidP="0006184E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764330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Принятие прое</w:t>
      </w:r>
      <w:r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кта приказа не повлечёт снижение и (или) увеличение</w:t>
      </w:r>
      <w:r w:rsidRPr="00764330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затрат субъектов частного предпринимательства.</w:t>
      </w:r>
    </w:p>
    <w:p w14:paraId="2799F738" w14:textId="77777777" w:rsidR="0006184E" w:rsidRPr="00771FE8" w:rsidRDefault="0006184E" w:rsidP="00262C0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0FB7208D" w14:textId="29D82078" w:rsidR="000A22C7" w:rsidRPr="00A6028E" w:rsidRDefault="000A22C7" w:rsidP="00E063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28E">
        <w:rPr>
          <w:rFonts w:ascii="Times New Roman" w:hAnsi="Times New Roman" w:cs="Times New Roman"/>
          <w:b/>
          <w:sz w:val="28"/>
          <w:szCs w:val="28"/>
        </w:rPr>
        <w:t>Министр финансов</w:t>
      </w:r>
    </w:p>
    <w:p w14:paraId="7F687392" w14:textId="57A066D7" w:rsidR="00731A9B" w:rsidRPr="005B0252" w:rsidRDefault="00FE0439" w:rsidP="00FE04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063E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>М. Такие</w:t>
      </w:r>
      <w:r w:rsidR="003E3828" w:rsidRPr="005B0252">
        <w:rPr>
          <w:rFonts w:ascii="Times New Roman" w:hAnsi="Times New Roman" w:cs="Times New Roman"/>
          <w:b/>
          <w:sz w:val="28"/>
          <w:szCs w:val="28"/>
        </w:rPr>
        <w:t>в</w:t>
      </w:r>
    </w:p>
    <w:sectPr w:rsidR="00731A9B" w:rsidRPr="005B0252" w:rsidSect="006968B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150AB" w14:textId="77777777" w:rsidR="005950D9" w:rsidRDefault="005950D9" w:rsidP="0063010A">
      <w:pPr>
        <w:spacing w:after="0" w:line="240" w:lineRule="auto"/>
      </w:pPr>
      <w:r>
        <w:separator/>
      </w:r>
    </w:p>
  </w:endnote>
  <w:endnote w:type="continuationSeparator" w:id="0">
    <w:p w14:paraId="0004921A" w14:textId="77777777" w:rsidR="005950D9" w:rsidRDefault="005950D9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A242F" w14:textId="77777777" w:rsidR="005950D9" w:rsidRDefault="005950D9" w:rsidP="0063010A">
      <w:pPr>
        <w:spacing w:after="0" w:line="240" w:lineRule="auto"/>
      </w:pPr>
      <w:r>
        <w:separator/>
      </w:r>
    </w:p>
  </w:footnote>
  <w:footnote w:type="continuationSeparator" w:id="0">
    <w:p w14:paraId="7C019F76" w14:textId="77777777" w:rsidR="005950D9" w:rsidRDefault="005950D9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2EEE7D79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58C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97E55D2"/>
    <w:multiLevelType w:val="hybridMultilevel"/>
    <w:tmpl w:val="CC463B4E"/>
    <w:lvl w:ilvl="0" w:tplc="3EF470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56302"/>
    <w:multiLevelType w:val="hybridMultilevel"/>
    <w:tmpl w:val="42F63E5A"/>
    <w:lvl w:ilvl="0" w:tplc="794AB1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DA"/>
    <w:rsid w:val="0001203F"/>
    <w:rsid w:val="00014E59"/>
    <w:rsid w:val="00026272"/>
    <w:rsid w:val="00027FF7"/>
    <w:rsid w:val="00036C26"/>
    <w:rsid w:val="00037EEF"/>
    <w:rsid w:val="00041BB4"/>
    <w:rsid w:val="0005358F"/>
    <w:rsid w:val="0005583D"/>
    <w:rsid w:val="0006184E"/>
    <w:rsid w:val="000630A5"/>
    <w:rsid w:val="00070044"/>
    <w:rsid w:val="000842C8"/>
    <w:rsid w:val="00086BD6"/>
    <w:rsid w:val="000918D8"/>
    <w:rsid w:val="000A22C7"/>
    <w:rsid w:val="000A2BDF"/>
    <w:rsid w:val="000B001D"/>
    <w:rsid w:val="000B38C3"/>
    <w:rsid w:val="000B62F8"/>
    <w:rsid w:val="000C12B4"/>
    <w:rsid w:val="000C1968"/>
    <w:rsid w:val="000D5F6E"/>
    <w:rsid w:val="000E2F0B"/>
    <w:rsid w:val="000E415C"/>
    <w:rsid w:val="000F1848"/>
    <w:rsid w:val="00100EE1"/>
    <w:rsid w:val="00106742"/>
    <w:rsid w:val="00120602"/>
    <w:rsid w:val="001266F6"/>
    <w:rsid w:val="00126EAC"/>
    <w:rsid w:val="00130536"/>
    <w:rsid w:val="001376A8"/>
    <w:rsid w:val="00137AFD"/>
    <w:rsid w:val="00137DB0"/>
    <w:rsid w:val="001408C0"/>
    <w:rsid w:val="0016089D"/>
    <w:rsid w:val="001701C9"/>
    <w:rsid w:val="00174D2D"/>
    <w:rsid w:val="001839ED"/>
    <w:rsid w:val="0018612E"/>
    <w:rsid w:val="00186D8C"/>
    <w:rsid w:val="001A2AA1"/>
    <w:rsid w:val="001B7F26"/>
    <w:rsid w:val="001C508A"/>
    <w:rsid w:val="001D73DD"/>
    <w:rsid w:val="001F1910"/>
    <w:rsid w:val="001F76BC"/>
    <w:rsid w:val="002078BC"/>
    <w:rsid w:val="00211332"/>
    <w:rsid w:val="00212217"/>
    <w:rsid w:val="00212A1D"/>
    <w:rsid w:val="002136B5"/>
    <w:rsid w:val="00222C87"/>
    <w:rsid w:val="00233E10"/>
    <w:rsid w:val="0023537B"/>
    <w:rsid w:val="00236922"/>
    <w:rsid w:val="00240708"/>
    <w:rsid w:val="00243369"/>
    <w:rsid w:val="0024412E"/>
    <w:rsid w:val="00247D01"/>
    <w:rsid w:val="0025242E"/>
    <w:rsid w:val="002526D1"/>
    <w:rsid w:val="0025417B"/>
    <w:rsid w:val="00255D8B"/>
    <w:rsid w:val="002562FF"/>
    <w:rsid w:val="00256825"/>
    <w:rsid w:val="00256E87"/>
    <w:rsid w:val="00257EC1"/>
    <w:rsid w:val="00262C0F"/>
    <w:rsid w:val="00265765"/>
    <w:rsid w:val="00272F27"/>
    <w:rsid w:val="00273645"/>
    <w:rsid w:val="002741B6"/>
    <w:rsid w:val="002850A0"/>
    <w:rsid w:val="00285CA3"/>
    <w:rsid w:val="00286726"/>
    <w:rsid w:val="002A2C1B"/>
    <w:rsid w:val="002D61D1"/>
    <w:rsid w:val="002E0115"/>
    <w:rsid w:val="002E27D1"/>
    <w:rsid w:val="002F57B1"/>
    <w:rsid w:val="00303896"/>
    <w:rsid w:val="00307021"/>
    <w:rsid w:val="00322F5F"/>
    <w:rsid w:val="003253BA"/>
    <w:rsid w:val="0033160C"/>
    <w:rsid w:val="0033591E"/>
    <w:rsid w:val="00335C95"/>
    <w:rsid w:val="00336577"/>
    <w:rsid w:val="003401A0"/>
    <w:rsid w:val="00342FF0"/>
    <w:rsid w:val="00343833"/>
    <w:rsid w:val="00346542"/>
    <w:rsid w:val="00350E3D"/>
    <w:rsid w:val="00357A6A"/>
    <w:rsid w:val="00384D95"/>
    <w:rsid w:val="0039008F"/>
    <w:rsid w:val="00390D3D"/>
    <w:rsid w:val="00397A31"/>
    <w:rsid w:val="003A0396"/>
    <w:rsid w:val="003A0E55"/>
    <w:rsid w:val="003A3C73"/>
    <w:rsid w:val="003B48D8"/>
    <w:rsid w:val="003C0D4F"/>
    <w:rsid w:val="003E24FA"/>
    <w:rsid w:val="003E37CA"/>
    <w:rsid w:val="003E3828"/>
    <w:rsid w:val="003E4B76"/>
    <w:rsid w:val="00401C09"/>
    <w:rsid w:val="00404889"/>
    <w:rsid w:val="00412BEE"/>
    <w:rsid w:val="00424079"/>
    <w:rsid w:val="00425DD2"/>
    <w:rsid w:val="004273F5"/>
    <w:rsid w:val="00435921"/>
    <w:rsid w:val="00442F0C"/>
    <w:rsid w:val="00454158"/>
    <w:rsid w:val="0045568F"/>
    <w:rsid w:val="00456AC9"/>
    <w:rsid w:val="004605E3"/>
    <w:rsid w:val="00464166"/>
    <w:rsid w:val="00466FC5"/>
    <w:rsid w:val="00476709"/>
    <w:rsid w:val="00476B8A"/>
    <w:rsid w:val="00481A39"/>
    <w:rsid w:val="00486AB5"/>
    <w:rsid w:val="004905C9"/>
    <w:rsid w:val="0049125D"/>
    <w:rsid w:val="004B4F78"/>
    <w:rsid w:val="004B5F84"/>
    <w:rsid w:val="004D0226"/>
    <w:rsid w:val="004D186A"/>
    <w:rsid w:val="004E2E08"/>
    <w:rsid w:val="004F344F"/>
    <w:rsid w:val="004F72F8"/>
    <w:rsid w:val="00503DAB"/>
    <w:rsid w:val="005179F8"/>
    <w:rsid w:val="0052148D"/>
    <w:rsid w:val="00535460"/>
    <w:rsid w:val="005361A7"/>
    <w:rsid w:val="005376DA"/>
    <w:rsid w:val="00544234"/>
    <w:rsid w:val="0055056F"/>
    <w:rsid w:val="00555881"/>
    <w:rsid w:val="00555BB1"/>
    <w:rsid w:val="0058229C"/>
    <w:rsid w:val="00586B0E"/>
    <w:rsid w:val="00592DA0"/>
    <w:rsid w:val="005950D9"/>
    <w:rsid w:val="00597B32"/>
    <w:rsid w:val="005B0252"/>
    <w:rsid w:val="005B5201"/>
    <w:rsid w:val="005C07C7"/>
    <w:rsid w:val="005D3266"/>
    <w:rsid w:val="005E29DA"/>
    <w:rsid w:val="005F0F7E"/>
    <w:rsid w:val="005F5504"/>
    <w:rsid w:val="005F6600"/>
    <w:rsid w:val="005F70CD"/>
    <w:rsid w:val="00605869"/>
    <w:rsid w:val="00605995"/>
    <w:rsid w:val="006062ED"/>
    <w:rsid w:val="00611BFF"/>
    <w:rsid w:val="00613E12"/>
    <w:rsid w:val="00615276"/>
    <w:rsid w:val="0061749E"/>
    <w:rsid w:val="0063010A"/>
    <w:rsid w:val="00632DB9"/>
    <w:rsid w:val="00634230"/>
    <w:rsid w:val="00635ADA"/>
    <w:rsid w:val="00636B05"/>
    <w:rsid w:val="00642216"/>
    <w:rsid w:val="00643487"/>
    <w:rsid w:val="00647054"/>
    <w:rsid w:val="00660B74"/>
    <w:rsid w:val="006747FF"/>
    <w:rsid w:val="00687110"/>
    <w:rsid w:val="00693701"/>
    <w:rsid w:val="006968B0"/>
    <w:rsid w:val="00697CA9"/>
    <w:rsid w:val="006A32ED"/>
    <w:rsid w:val="006A4EB9"/>
    <w:rsid w:val="006B178C"/>
    <w:rsid w:val="006B694D"/>
    <w:rsid w:val="006B6D61"/>
    <w:rsid w:val="006C550D"/>
    <w:rsid w:val="006D18E5"/>
    <w:rsid w:val="006D493F"/>
    <w:rsid w:val="006E3487"/>
    <w:rsid w:val="006E3B1D"/>
    <w:rsid w:val="006F18A0"/>
    <w:rsid w:val="006F755D"/>
    <w:rsid w:val="007047B4"/>
    <w:rsid w:val="00705C32"/>
    <w:rsid w:val="00731A9B"/>
    <w:rsid w:val="00734AA8"/>
    <w:rsid w:val="00741E3E"/>
    <w:rsid w:val="00745129"/>
    <w:rsid w:val="00747BE2"/>
    <w:rsid w:val="007516A3"/>
    <w:rsid w:val="00752FA4"/>
    <w:rsid w:val="00753160"/>
    <w:rsid w:val="00755CF5"/>
    <w:rsid w:val="00761C20"/>
    <w:rsid w:val="007632F6"/>
    <w:rsid w:val="0076489C"/>
    <w:rsid w:val="007675A0"/>
    <w:rsid w:val="00771FE8"/>
    <w:rsid w:val="007816EB"/>
    <w:rsid w:val="00795765"/>
    <w:rsid w:val="007963C5"/>
    <w:rsid w:val="007A5B69"/>
    <w:rsid w:val="007C0583"/>
    <w:rsid w:val="007C3EC7"/>
    <w:rsid w:val="007E037B"/>
    <w:rsid w:val="007F6B08"/>
    <w:rsid w:val="00801B81"/>
    <w:rsid w:val="00802BF2"/>
    <w:rsid w:val="008037FE"/>
    <w:rsid w:val="00811094"/>
    <w:rsid w:val="00813A88"/>
    <w:rsid w:val="008148CD"/>
    <w:rsid w:val="008176D3"/>
    <w:rsid w:val="00824026"/>
    <w:rsid w:val="008267EF"/>
    <w:rsid w:val="00827B37"/>
    <w:rsid w:val="0085211F"/>
    <w:rsid w:val="008526A1"/>
    <w:rsid w:val="0086237E"/>
    <w:rsid w:val="00864AF8"/>
    <w:rsid w:val="008678C1"/>
    <w:rsid w:val="00875E3E"/>
    <w:rsid w:val="0088163C"/>
    <w:rsid w:val="00881FF1"/>
    <w:rsid w:val="00886643"/>
    <w:rsid w:val="00896EAF"/>
    <w:rsid w:val="008A0839"/>
    <w:rsid w:val="008A48B4"/>
    <w:rsid w:val="008A568E"/>
    <w:rsid w:val="008A7749"/>
    <w:rsid w:val="008B4BCD"/>
    <w:rsid w:val="008D161E"/>
    <w:rsid w:val="008D5174"/>
    <w:rsid w:val="008D64E7"/>
    <w:rsid w:val="008E1F5B"/>
    <w:rsid w:val="009057C6"/>
    <w:rsid w:val="00912B54"/>
    <w:rsid w:val="009223D9"/>
    <w:rsid w:val="0093190B"/>
    <w:rsid w:val="00932BDB"/>
    <w:rsid w:val="009342D5"/>
    <w:rsid w:val="00940280"/>
    <w:rsid w:val="009504AA"/>
    <w:rsid w:val="00950B7D"/>
    <w:rsid w:val="009512B4"/>
    <w:rsid w:val="0095782C"/>
    <w:rsid w:val="00964E79"/>
    <w:rsid w:val="0096725B"/>
    <w:rsid w:val="0097157D"/>
    <w:rsid w:val="009726B5"/>
    <w:rsid w:val="00974275"/>
    <w:rsid w:val="009A686E"/>
    <w:rsid w:val="009B1FFA"/>
    <w:rsid w:val="009B2966"/>
    <w:rsid w:val="009B58CD"/>
    <w:rsid w:val="009C3EB4"/>
    <w:rsid w:val="009D7A52"/>
    <w:rsid w:val="009E4BEC"/>
    <w:rsid w:val="009F393A"/>
    <w:rsid w:val="009F4878"/>
    <w:rsid w:val="009F5CEE"/>
    <w:rsid w:val="009F693C"/>
    <w:rsid w:val="00A07CCF"/>
    <w:rsid w:val="00A10948"/>
    <w:rsid w:val="00A24EAF"/>
    <w:rsid w:val="00A3411D"/>
    <w:rsid w:val="00A36995"/>
    <w:rsid w:val="00A37EAB"/>
    <w:rsid w:val="00A4028A"/>
    <w:rsid w:val="00A43609"/>
    <w:rsid w:val="00A445A9"/>
    <w:rsid w:val="00A44783"/>
    <w:rsid w:val="00A50922"/>
    <w:rsid w:val="00A6028E"/>
    <w:rsid w:val="00A7257E"/>
    <w:rsid w:val="00A72D25"/>
    <w:rsid w:val="00A751DC"/>
    <w:rsid w:val="00A764DF"/>
    <w:rsid w:val="00A80994"/>
    <w:rsid w:val="00A849F1"/>
    <w:rsid w:val="00A86CFB"/>
    <w:rsid w:val="00AA16D6"/>
    <w:rsid w:val="00AA1AB9"/>
    <w:rsid w:val="00AA5B65"/>
    <w:rsid w:val="00AB515A"/>
    <w:rsid w:val="00AB6A4B"/>
    <w:rsid w:val="00AB700E"/>
    <w:rsid w:val="00AB7505"/>
    <w:rsid w:val="00AC0744"/>
    <w:rsid w:val="00AC4C3C"/>
    <w:rsid w:val="00AC65F8"/>
    <w:rsid w:val="00AD0684"/>
    <w:rsid w:val="00AD073F"/>
    <w:rsid w:val="00AD5F52"/>
    <w:rsid w:val="00AD7499"/>
    <w:rsid w:val="00AE137C"/>
    <w:rsid w:val="00AF0CB6"/>
    <w:rsid w:val="00AF4232"/>
    <w:rsid w:val="00AF7EC4"/>
    <w:rsid w:val="00B000D4"/>
    <w:rsid w:val="00B04814"/>
    <w:rsid w:val="00B1264A"/>
    <w:rsid w:val="00B12BE8"/>
    <w:rsid w:val="00B24A49"/>
    <w:rsid w:val="00B43EF0"/>
    <w:rsid w:val="00B53A32"/>
    <w:rsid w:val="00B6270B"/>
    <w:rsid w:val="00B62EAF"/>
    <w:rsid w:val="00B63985"/>
    <w:rsid w:val="00B73744"/>
    <w:rsid w:val="00B7754E"/>
    <w:rsid w:val="00B87078"/>
    <w:rsid w:val="00B95243"/>
    <w:rsid w:val="00BA0AA9"/>
    <w:rsid w:val="00BA2D6B"/>
    <w:rsid w:val="00BE03AA"/>
    <w:rsid w:val="00BE5C1C"/>
    <w:rsid w:val="00BF24F1"/>
    <w:rsid w:val="00C02523"/>
    <w:rsid w:val="00C071B7"/>
    <w:rsid w:val="00C139F6"/>
    <w:rsid w:val="00C140BC"/>
    <w:rsid w:val="00C26103"/>
    <w:rsid w:val="00C541D4"/>
    <w:rsid w:val="00C625C6"/>
    <w:rsid w:val="00C718E0"/>
    <w:rsid w:val="00C736C4"/>
    <w:rsid w:val="00C81154"/>
    <w:rsid w:val="00C82ED9"/>
    <w:rsid w:val="00C8633C"/>
    <w:rsid w:val="00C87DA9"/>
    <w:rsid w:val="00C92A3D"/>
    <w:rsid w:val="00CA1388"/>
    <w:rsid w:val="00CA4A84"/>
    <w:rsid w:val="00CA61FB"/>
    <w:rsid w:val="00CB2D55"/>
    <w:rsid w:val="00CC4132"/>
    <w:rsid w:val="00CC470D"/>
    <w:rsid w:val="00CD1FC0"/>
    <w:rsid w:val="00CD6E9B"/>
    <w:rsid w:val="00D01F82"/>
    <w:rsid w:val="00D03590"/>
    <w:rsid w:val="00D03A38"/>
    <w:rsid w:val="00D048A8"/>
    <w:rsid w:val="00D14A2A"/>
    <w:rsid w:val="00D14FBD"/>
    <w:rsid w:val="00D436A7"/>
    <w:rsid w:val="00D43E7B"/>
    <w:rsid w:val="00D53F7E"/>
    <w:rsid w:val="00D55279"/>
    <w:rsid w:val="00D6332C"/>
    <w:rsid w:val="00D63340"/>
    <w:rsid w:val="00D64529"/>
    <w:rsid w:val="00D65914"/>
    <w:rsid w:val="00D66A31"/>
    <w:rsid w:val="00D8092A"/>
    <w:rsid w:val="00D85B17"/>
    <w:rsid w:val="00DA0A7B"/>
    <w:rsid w:val="00DA3299"/>
    <w:rsid w:val="00DB020A"/>
    <w:rsid w:val="00DB3A4D"/>
    <w:rsid w:val="00DB7E75"/>
    <w:rsid w:val="00DC630F"/>
    <w:rsid w:val="00DD22D4"/>
    <w:rsid w:val="00DE09A8"/>
    <w:rsid w:val="00DE1E20"/>
    <w:rsid w:val="00DE3CBD"/>
    <w:rsid w:val="00DE6E43"/>
    <w:rsid w:val="00E058E2"/>
    <w:rsid w:val="00E063ED"/>
    <w:rsid w:val="00E109DD"/>
    <w:rsid w:val="00E23937"/>
    <w:rsid w:val="00E3486F"/>
    <w:rsid w:val="00E34D3D"/>
    <w:rsid w:val="00E4296F"/>
    <w:rsid w:val="00E55A63"/>
    <w:rsid w:val="00E5615B"/>
    <w:rsid w:val="00E70FC7"/>
    <w:rsid w:val="00E728D6"/>
    <w:rsid w:val="00E805C9"/>
    <w:rsid w:val="00EA2EF2"/>
    <w:rsid w:val="00EB0552"/>
    <w:rsid w:val="00EB4ACF"/>
    <w:rsid w:val="00EB5E08"/>
    <w:rsid w:val="00EB7A0E"/>
    <w:rsid w:val="00EC4263"/>
    <w:rsid w:val="00ED5C5F"/>
    <w:rsid w:val="00EE682F"/>
    <w:rsid w:val="00EE7C05"/>
    <w:rsid w:val="00EF2BC8"/>
    <w:rsid w:val="00F016F1"/>
    <w:rsid w:val="00F0794B"/>
    <w:rsid w:val="00F12956"/>
    <w:rsid w:val="00F17F23"/>
    <w:rsid w:val="00F42359"/>
    <w:rsid w:val="00F467C4"/>
    <w:rsid w:val="00F54BC7"/>
    <w:rsid w:val="00F613C2"/>
    <w:rsid w:val="00F62013"/>
    <w:rsid w:val="00F71A40"/>
    <w:rsid w:val="00F72064"/>
    <w:rsid w:val="00F74800"/>
    <w:rsid w:val="00F82584"/>
    <w:rsid w:val="00F94A38"/>
    <w:rsid w:val="00FA1CAE"/>
    <w:rsid w:val="00FB4078"/>
    <w:rsid w:val="00FE0439"/>
    <w:rsid w:val="00FE19BC"/>
    <w:rsid w:val="00FE6795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E4243D71-0F3B-4076-A612-6291C23D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28F9A-361A-42EC-988C-780BC5FB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Юсупов Султан Кайратович</cp:lastModifiedBy>
  <cp:revision>55</cp:revision>
  <cp:lastPrinted>2025-08-18T04:16:00Z</cp:lastPrinted>
  <dcterms:created xsi:type="dcterms:W3CDTF">2025-01-05T10:44:00Z</dcterms:created>
  <dcterms:modified xsi:type="dcterms:W3CDTF">2025-08-28T11:12:00Z</dcterms:modified>
</cp:coreProperties>
</file>